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192" w:rsidRDefault="00457A32" w:rsidP="00BF0192">
      <w:pPr>
        <w:pageBreakBefore/>
        <w:ind w:left="-11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Программа дополнительного образования «</w:t>
      </w:r>
      <w:r>
        <w:rPr>
          <w:rFonts w:ascii="Times New Roman" w:hAnsi="Times New Roman"/>
          <w:b/>
          <w:bCs/>
          <w:sz w:val="30"/>
          <w:szCs w:val="30"/>
          <w:lang w:val="en-US"/>
        </w:rPr>
        <w:t>CAR</w:t>
      </w:r>
      <w:r w:rsidRPr="00870003">
        <w:rPr>
          <w:rFonts w:ascii="Times New Roman" w:hAnsi="Times New Roman"/>
          <w:b/>
          <w:bCs/>
          <w:sz w:val="30"/>
          <w:szCs w:val="30"/>
        </w:rPr>
        <w:t xml:space="preserve"> </w:t>
      </w:r>
      <w:r>
        <w:rPr>
          <w:rFonts w:ascii="Times New Roman" w:hAnsi="Times New Roman"/>
          <w:b/>
          <w:bCs/>
          <w:sz w:val="30"/>
          <w:szCs w:val="30"/>
          <w:lang w:val="en-US"/>
        </w:rPr>
        <w:t>RACING</w:t>
      </w:r>
      <w:r>
        <w:rPr>
          <w:rFonts w:ascii="Times New Roman" w:hAnsi="Times New Roman"/>
          <w:b/>
          <w:bCs/>
          <w:sz w:val="30"/>
          <w:szCs w:val="30"/>
        </w:rPr>
        <w:t xml:space="preserve">» </w:t>
      </w:r>
      <w:r w:rsidR="00BF0192">
        <w:rPr>
          <w:rFonts w:ascii="Times New Roman" w:hAnsi="Times New Roman"/>
          <w:b/>
          <w:bCs/>
          <w:sz w:val="30"/>
          <w:szCs w:val="30"/>
        </w:rPr>
        <w:t>Пояснительная записка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b/>
          <w:sz w:val="28"/>
          <w:szCs w:val="28"/>
        </w:rPr>
      </w:pP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Стремительное развитие  технических технологий, появление все более высокотехнологичных, сложных технических устройств в повседневной жизни ставит задачу подготовки подрастающего поколения к активной полноценной жизни в условиях технологически развитого  общества. Для этого необходимо привить им технические знания, навыки и способность свободно ориентироваться в технологической области человеческих знаний.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Известно, что наилучший способ развития инженерного мышления, усвоения знаний технологий тесно связан с практическим применением  теоретических знаний, а также с увлечением каким – либо направлением технического творчества. Наиболее привлекательными считаются направления, в основе которых заложены современные технологии и конструирование действующих технических объектов и механизмов. К таким относят все технические виды спорта и модельно-конструкторские объединения, например автомоделизм.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Автомоделизм – это  инженерное проектирование, конструирование, постройка действующих моделей транспортного средства в технических и спортивных целях.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При моделировании модельной техники происходит не только знакомство и приобщение к технике как таковой, но и позволяет получить весь набор знаний, умений и навыков, присущих классической школе моделизма, и даже больше - ведет к оттачиванию мастерства юны</w:t>
      </w:r>
      <w:r w:rsidR="007018D7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 xml:space="preserve"> моделист</w:t>
      </w:r>
      <w:r w:rsidR="007018D7">
        <w:rPr>
          <w:rFonts w:ascii="Times New Roman" w:hAnsi="Times New Roman"/>
          <w:sz w:val="28"/>
          <w:szCs w:val="28"/>
        </w:rPr>
        <w:t>ов</w:t>
      </w:r>
      <w:r>
        <w:rPr>
          <w:rFonts w:ascii="Times New Roman" w:hAnsi="Times New Roman"/>
          <w:sz w:val="28"/>
          <w:szCs w:val="28"/>
        </w:rPr>
        <w:t>. Предполагается  возможность более широкого вовлечения школьников и молодежи к занятию  трассовым моделизмом. Трасса, модели, комплектующие, аксессуары, - все эти изделия  изготавливаются руками педагога и воспитанников.</w:t>
      </w:r>
    </w:p>
    <w:p w:rsidR="00C974F6" w:rsidRPr="00C974F6" w:rsidRDefault="00BF0192" w:rsidP="00BF0192">
      <w:pPr>
        <w:pStyle w:val="a6"/>
        <w:ind w:left="-11"/>
      </w:pPr>
      <w:r>
        <w:tab/>
      </w:r>
      <w:r w:rsidR="00F24672">
        <w:t>П</w:t>
      </w:r>
      <w:r>
        <w:t xml:space="preserve">рограмма </w:t>
      </w:r>
      <w:r w:rsidR="00F24672">
        <w:t>«</w:t>
      </w:r>
      <w:r w:rsidR="00F24672">
        <w:rPr>
          <w:lang w:val="en-US"/>
        </w:rPr>
        <w:t>Car</w:t>
      </w:r>
      <w:r w:rsidR="00F24672" w:rsidRPr="00F24672">
        <w:t xml:space="preserve"> </w:t>
      </w:r>
      <w:r w:rsidR="00F24672">
        <w:rPr>
          <w:lang w:val="en-US"/>
        </w:rPr>
        <w:t>racing</w:t>
      </w:r>
      <w:r w:rsidR="00F24672">
        <w:t xml:space="preserve">» </w:t>
      </w:r>
      <w:r>
        <w:t xml:space="preserve">является адаптированной, в ней объединены в учебном процессе инженерное проектирование, конструирование модельной техники и отведена  </w:t>
      </w:r>
      <w:r w:rsidR="007018D7">
        <w:t xml:space="preserve">значительная роль </w:t>
      </w:r>
      <w:r>
        <w:t>спортивн</w:t>
      </w:r>
      <w:r w:rsidR="007018D7">
        <w:t>ой деятельности</w:t>
      </w:r>
      <w:r w:rsidR="00F24672">
        <w:t>. В процессе обучения воспитанники конструируют различные типы моделей от са</w:t>
      </w:r>
      <w:r w:rsidR="00787504">
        <w:t xml:space="preserve">мых простых до радиоуправляемых в зависимости от начальных знаний умений и навыков, учатся управлять моделями, регулировать и устранять неисправности. Кроме того, программа позволяет </w:t>
      </w:r>
      <w:r w:rsidR="00C974F6" w:rsidRPr="00C974F6">
        <w:t xml:space="preserve">сформировать устойчивый интерес к </w:t>
      </w:r>
      <w:proofErr w:type="spellStart"/>
      <w:r w:rsidR="00C974F6" w:rsidRPr="00C974F6">
        <w:t>автомоделированию</w:t>
      </w:r>
      <w:proofErr w:type="spellEnd"/>
      <w:r w:rsidR="00C974F6" w:rsidRPr="00C974F6">
        <w:t xml:space="preserve"> через включение воспитанников </w:t>
      </w:r>
      <w:proofErr w:type="gramStart"/>
      <w:r w:rsidR="00C974F6" w:rsidRPr="00C974F6">
        <w:t>в</w:t>
      </w:r>
      <w:proofErr w:type="gramEnd"/>
      <w:r w:rsidR="00C974F6" w:rsidRPr="00C974F6">
        <w:t xml:space="preserve"> </w:t>
      </w:r>
      <w:proofErr w:type="gramStart"/>
      <w:r w:rsidR="00C974F6" w:rsidRPr="00C974F6">
        <w:t>различного</w:t>
      </w:r>
      <w:proofErr w:type="gramEnd"/>
      <w:r w:rsidR="00C974F6" w:rsidRPr="00C974F6">
        <w:t xml:space="preserve"> рода соревнования.</w:t>
      </w:r>
    </w:p>
    <w:p w:rsidR="00BF0192" w:rsidRDefault="00BF0192" w:rsidP="00BF0192">
      <w:pPr>
        <w:pStyle w:val="a6"/>
        <w:ind w:left="-11"/>
      </w:pPr>
      <w:r>
        <w:t xml:space="preserve"> </w:t>
      </w:r>
    </w:p>
    <w:p w:rsidR="00BF0192" w:rsidRDefault="00BF0192" w:rsidP="00BF0192">
      <w:pPr>
        <w:ind w:left="-1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Основная цель программы: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BF0192" w:rsidRDefault="00BF0192" w:rsidP="00BF0192">
      <w:pPr>
        <w:numPr>
          <w:ilvl w:val="0"/>
          <w:numId w:val="3"/>
        </w:numPr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начальных конструкторских умений и создание автомоделей.</w:t>
      </w:r>
    </w:p>
    <w:p w:rsidR="00BF0192" w:rsidRDefault="00BF0192" w:rsidP="00BF0192">
      <w:pPr>
        <w:pStyle w:val="21"/>
        <w:ind w:left="-11" w:firstLine="0"/>
      </w:pPr>
      <w:r>
        <w:t>– Подготовка уч</w:t>
      </w:r>
      <w:r w:rsidR="00C974F6">
        <w:t>ащихся</w:t>
      </w:r>
      <w:r>
        <w:t xml:space="preserve"> к активной полноценной жизни в условиях технологически развитого общества через проектирование и конструирование автомоделей, умение применять их как универсальные инженерные компетенции в жизни,  формирование </w:t>
      </w:r>
      <w:proofErr w:type="spellStart"/>
      <w:r>
        <w:t>деятельностного</w:t>
      </w:r>
      <w:proofErr w:type="spellEnd"/>
      <w:r>
        <w:t xml:space="preserve"> образа жизни.</w:t>
      </w:r>
    </w:p>
    <w:p w:rsidR="00BF0192" w:rsidRDefault="00BF0192" w:rsidP="00BF0192">
      <w:pPr>
        <w:ind w:left="-1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 образовательного процесса:</w:t>
      </w:r>
    </w:p>
    <w:p w:rsidR="00BF0192" w:rsidRDefault="00BF0192" w:rsidP="00BF0192">
      <w:pPr>
        <w:numPr>
          <w:ilvl w:val="0"/>
          <w:numId w:val="1"/>
        </w:numPr>
        <w:tabs>
          <w:tab w:val="left" w:pos="-1800"/>
          <w:tab w:val="left" w:pos="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Дать учащимся основные сведения по  конструированию </w:t>
      </w:r>
      <w:r w:rsidR="008B58B2">
        <w:rPr>
          <w:rFonts w:ascii="Times New Roman" w:hAnsi="Times New Roman"/>
          <w:sz w:val="28"/>
          <w:szCs w:val="28"/>
        </w:rPr>
        <w:t>автомоделей.</w:t>
      </w:r>
    </w:p>
    <w:p w:rsidR="00BF0192" w:rsidRDefault="00BF0192" w:rsidP="00BF0192">
      <w:pPr>
        <w:numPr>
          <w:ilvl w:val="0"/>
          <w:numId w:val="1"/>
        </w:numPr>
        <w:tabs>
          <w:tab w:val="left" w:pos="-1800"/>
          <w:tab w:val="left" w:pos="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Научить приемам и технологиям правильного изготовления и </w:t>
      </w:r>
      <w:r>
        <w:rPr>
          <w:rFonts w:ascii="Times New Roman" w:hAnsi="Times New Roman"/>
          <w:sz w:val="28"/>
          <w:szCs w:val="28"/>
        </w:rPr>
        <w:lastRenderedPageBreak/>
        <w:t>исп</w:t>
      </w:r>
      <w:r w:rsidR="00755B44">
        <w:rPr>
          <w:rFonts w:ascii="Times New Roman" w:hAnsi="Times New Roman"/>
          <w:sz w:val="28"/>
          <w:szCs w:val="28"/>
        </w:rPr>
        <w:t>ытания различных категорий авто</w:t>
      </w:r>
      <w:r>
        <w:rPr>
          <w:rFonts w:ascii="Times New Roman" w:hAnsi="Times New Roman"/>
          <w:sz w:val="28"/>
          <w:szCs w:val="28"/>
        </w:rPr>
        <w:t>моделей.</w:t>
      </w:r>
    </w:p>
    <w:p w:rsidR="00BF0192" w:rsidRDefault="00BF0192" w:rsidP="00BF0192">
      <w:pPr>
        <w:numPr>
          <w:ilvl w:val="0"/>
          <w:numId w:val="1"/>
        </w:numPr>
        <w:tabs>
          <w:tab w:val="left" w:pos="-1800"/>
          <w:tab w:val="left" w:pos="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Сформировать трудовые навыки  и их постепенное совершенствование.</w:t>
      </w:r>
    </w:p>
    <w:p w:rsidR="00BF0192" w:rsidRDefault="00BF0192" w:rsidP="00BF0192">
      <w:pPr>
        <w:pStyle w:val="a4"/>
        <w:keepNext w:val="0"/>
        <w:numPr>
          <w:ilvl w:val="0"/>
          <w:numId w:val="1"/>
        </w:numPr>
        <w:tabs>
          <w:tab w:val="left" w:pos="-1800"/>
        </w:tabs>
        <w:spacing w:before="0" w:after="0"/>
        <w:ind w:left="-11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Овладеть </w:t>
      </w:r>
      <w:r w:rsidR="00755B44">
        <w:rPr>
          <w:rFonts w:ascii="Times New Roman" w:hAnsi="Times New Roman"/>
        </w:rPr>
        <w:t>навыками</w:t>
      </w:r>
      <w:r>
        <w:rPr>
          <w:rFonts w:ascii="Times New Roman" w:hAnsi="Times New Roman"/>
        </w:rPr>
        <w:t xml:space="preserve"> графического изображения и чтения графической  информации.</w:t>
      </w:r>
    </w:p>
    <w:p w:rsidR="00BF0192" w:rsidRDefault="00BF0192" w:rsidP="00BF0192">
      <w:pPr>
        <w:pStyle w:val="a4"/>
        <w:keepNext w:val="0"/>
        <w:numPr>
          <w:ilvl w:val="0"/>
          <w:numId w:val="1"/>
        </w:numPr>
        <w:tabs>
          <w:tab w:val="left" w:pos="-1800"/>
        </w:tabs>
        <w:spacing w:before="0" w:after="0"/>
        <w:ind w:left="-11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Уметь решать задачи: творческие, конструктивные, по технологическому планированию и организации работ.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учить  планировать свою деятельность, согласовывать свои действия с действиями партнеров по группе, самоанализ своего поведения и деятельности, адекватная личная самооценка, формирование потребности самопознания.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формировать познавательный интерес к моделизму и техническим видам спорта, умение разбираться и ориентироваться в мире спортивной техники.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</w:p>
    <w:p w:rsidR="00BF0192" w:rsidRDefault="00BF0192" w:rsidP="00BF0192">
      <w:pPr>
        <w:ind w:left="-1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Ожидаемые результаты: 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Учащиеся самостоятельно могут изготовить модель транспортного средства простой  конструкции, испытать, устранить недостатки, а также использовать знания и практические умения в повседневной жизни.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навыками работы  ручным слесарным инструментом – напильником, ножовкой по металлу, лобзиком. Соблюдает технику безопасности при работе с инструментом.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навыками работы на сверлильном станке, ознакомление с токарным станком. Соблюдение техники безопасности при работе на этих станках.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Приобретение первоначальных навыков чтения чертежа.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Усвоение первоначальных понятий о постоянном и переменном электрическом токе.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и умение различать основные типы механических передач: зубчатой, ременной, фрикционной.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навыками работы с паяльником. Соблюдение техники безопасности при работе с паяльником.</w:t>
      </w:r>
    </w:p>
    <w:p w:rsidR="00BF0192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Усвоение теоретических основ движения модели на трассе: расчет скорости, виды сопротивления на уровне школьной программы.</w:t>
      </w:r>
    </w:p>
    <w:p w:rsidR="00755B44" w:rsidRDefault="00BF0192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 w:rsidRPr="00755B44">
        <w:rPr>
          <w:rFonts w:ascii="Times New Roman" w:hAnsi="Times New Roman"/>
          <w:sz w:val="28"/>
          <w:szCs w:val="28"/>
        </w:rPr>
        <w:t xml:space="preserve">Ознакомление с теоретическим расчетом зубчатых модульных цилиндрических передач. Умение производить расчеты. Умение строить  простейшие чертежи: развертки деталей, чертежи плоских корпусных деталей, чертежи  цилиндрических деталей. </w:t>
      </w:r>
    </w:p>
    <w:p w:rsidR="007018D7" w:rsidRPr="00755B44" w:rsidRDefault="007018D7" w:rsidP="00BF0192">
      <w:pPr>
        <w:numPr>
          <w:ilvl w:val="0"/>
          <w:numId w:val="2"/>
        </w:numPr>
        <w:tabs>
          <w:tab w:val="left" w:pos="-1800"/>
        </w:tabs>
        <w:ind w:left="-11" w:firstLine="0"/>
        <w:jc w:val="both"/>
        <w:rPr>
          <w:rFonts w:ascii="Times New Roman" w:hAnsi="Times New Roman"/>
          <w:sz w:val="28"/>
          <w:szCs w:val="28"/>
        </w:rPr>
      </w:pPr>
      <w:r w:rsidRPr="00755B44">
        <w:rPr>
          <w:rFonts w:ascii="Times New Roman" w:hAnsi="Times New Roman"/>
          <w:sz w:val="28"/>
          <w:szCs w:val="28"/>
        </w:rPr>
        <w:t>Приобретение навыков управления радиоуправляемых автомоделей.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</w:p>
    <w:p w:rsidR="00BF0192" w:rsidRDefault="00BF0192" w:rsidP="00BF0192">
      <w:pPr>
        <w:ind w:left="-1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Возраст детей: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12-17 лет. В объединении занимаются в основном мальчики, разного возраста, с разным уровнем первоначальной подготовки, со своими индивидуальными особенностями и интересами.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</w:p>
    <w:p w:rsidR="00BF0192" w:rsidRDefault="00BF0192" w:rsidP="00BF0192">
      <w:pPr>
        <w:ind w:left="-1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Методы и организационные формы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>В зависимости от поставленных задач, педагог использует различные методы обучения (демонстративные, практические, словесные), чаще всего объединяя их. Каждое занятие, как правило, включает в себя теоретическую часть, практическую и организационную, которая включает в себя техническое обслуживание трассы.</w:t>
      </w:r>
    </w:p>
    <w:p w:rsidR="00BF0192" w:rsidRDefault="00BF0192" w:rsidP="00BF0192">
      <w:pPr>
        <w:ind w:left="-11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Теоретическая часть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Объяснение нового материала, информация познавательного характера. Теоретическая часть обычно дается в начале занятия.  Она является основой для последующего  практического занятия, закрепляя тем самым теоретические знания.  Может проходить в коллективной и групповой форме, однако в случае необходимости могут проводиться индивидуальные теоретические консультации.</w:t>
      </w:r>
    </w:p>
    <w:p w:rsidR="00BF0192" w:rsidRDefault="00BF0192" w:rsidP="00BF0192">
      <w:pPr>
        <w:ind w:left="-11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ab/>
        <w:t>Практическая часть</w:t>
      </w:r>
    </w:p>
    <w:p w:rsidR="00BF0192" w:rsidRDefault="00BF0192" w:rsidP="00BF0192">
      <w:pPr>
        <w:ind w:left="-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755B44">
        <w:rPr>
          <w:rFonts w:ascii="Times New Roman" w:hAnsi="Times New Roman"/>
          <w:sz w:val="28"/>
          <w:szCs w:val="28"/>
        </w:rPr>
        <w:t>Практической работе отведена</w:t>
      </w:r>
      <w:r>
        <w:rPr>
          <w:rFonts w:ascii="Times New Roman" w:hAnsi="Times New Roman"/>
          <w:sz w:val="28"/>
          <w:szCs w:val="28"/>
        </w:rPr>
        <w:t xml:space="preserve"> больш</w:t>
      </w:r>
      <w:r w:rsidR="00755B44">
        <w:rPr>
          <w:rFonts w:ascii="Times New Roman" w:hAnsi="Times New Roman"/>
          <w:sz w:val="28"/>
          <w:szCs w:val="28"/>
        </w:rPr>
        <w:t>ая</w:t>
      </w:r>
      <w:r>
        <w:rPr>
          <w:rFonts w:ascii="Times New Roman" w:hAnsi="Times New Roman"/>
          <w:sz w:val="28"/>
          <w:szCs w:val="28"/>
        </w:rPr>
        <w:t xml:space="preserve"> </w:t>
      </w:r>
      <w:r w:rsidR="00755B44">
        <w:rPr>
          <w:rFonts w:ascii="Times New Roman" w:hAnsi="Times New Roman"/>
          <w:sz w:val="28"/>
          <w:szCs w:val="28"/>
        </w:rPr>
        <w:t>часть</w:t>
      </w:r>
      <w:r>
        <w:rPr>
          <w:rFonts w:ascii="Times New Roman" w:hAnsi="Times New Roman"/>
          <w:sz w:val="28"/>
          <w:szCs w:val="28"/>
        </w:rPr>
        <w:t xml:space="preserve"> занятий. Нагрузка во время занятий должна соответствовать силам и возможностям детей, обеспечивая по мере надобности смену деятельности и перерывы на отдых. Педагог обеспечивает работой во время всего практического занятия, по мере возможности стараясь ее разнообразить. Практическая часть  может проходить в любой форме, в зависимости от поставленных задач. Как правило, начальные этапы обучения проходят в коллективной и групповой форме, постепенно индивидуализируясь на более поздних этапах.</w:t>
      </w:r>
    </w:p>
    <w:p w:rsidR="00BF0192" w:rsidRDefault="00BF0192" w:rsidP="00BF0192">
      <w:pPr>
        <w:ind w:left="-11"/>
        <w:jc w:val="both"/>
      </w:pPr>
    </w:p>
    <w:p w:rsidR="00BF0192" w:rsidRDefault="00BF0192" w:rsidP="00BF0192">
      <w:pPr>
        <w:shd w:val="clear" w:color="auto" w:fill="FFFFFF"/>
        <w:ind w:left="10"/>
        <w:jc w:val="center"/>
        <w:rPr>
          <w:b/>
          <w:sz w:val="32"/>
          <w:szCs w:val="32"/>
        </w:rPr>
      </w:pPr>
    </w:p>
    <w:p w:rsidR="00BF0192" w:rsidRDefault="00BF0192" w:rsidP="00BF0192">
      <w:pPr>
        <w:shd w:val="clear" w:color="auto" w:fill="FFFFFF"/>
        <w:ind w:left="1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Учебно-тематический план </w:t>
      </w:r>
    </w:p>
    <w:p w:rsidR="00BF0192" w:rsidRDefault="00BF0192" w:rsidP="00BF0192">
      <w:pPr>
        <w:ind w:left="-11"/>
        <w:jc w:val="both"/>
        <w:rPr>
          <w:rFonts w:ascii="Times New Roman" w:hAnsi="Times New Roma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49"/>
        <w:gridCol w:w="5497"/>
        <w:gridCol w:w="1240"/>
        <w:gridCol w:w="1078"/>
        <w:gridCol w:w="1077"/>
      </w:tblGrid>
      <w:tr w:rsidR="00BF0192" w:rsidTr="007C77EA">
        <w:tc>
          <w:tcPr>
            <w:tcW w:w="4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5497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тем</w:t>
            </w:r>
          </w:p>
        </w:tc>
        <w:tc>
          <w:tcPr>
            <w:tcW w:w="12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Всего</w:t>
            </w:r>
          </w:p>
          <w:p w:rsidR="00BF0192" w:rsidRDefault="00BF0192" w:rsidP="007C77EA">
            <w:pPr>
              <w:pStyle w:val="a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часов</w:t>
            </w:r>
          </w:p>
        </w:tc>
        <w:tc>
          <w:tcPr>
            <w:tcW w:w="215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 том числе</w:t>
            </w:r>
          </w:p>
        </w:tc>
      </w:tr>
      <w:tr w:rsidR="00BF0192" w:rsidTr="007C77EA">
        <w:tc>
          <w:tcPr>
            <w:tcW w:w="4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97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Теоретических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Практических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Вводное занятие 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Простейшие модели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Трассовые модели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Тренировки на трассе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Модельные двигатели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Радиоуправляемые модели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40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Тренировки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р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/у моделей и подготовка к соревнованиям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Соревнования</w:t>
            </w:r>
          </w:p>
        </w:tc>
        <w:tc>
          <w:tcPr>
            <w:tcW w:w="1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7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FF50FE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BF0192" w:rsidTr="007C77EA">
        <w:tc>
          <w:tcPr>
            <w:tcW w:w="44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54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Итого</w:t>
            </w:r>
          </w:p>
        </w:tc>
        <w:tc>
          <w:tcPr>
            <w:tcW w:w="3395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192" w:rsidRDefault="00BF0192" w:rsidP="007C77EA">
            <w:pPr>
              <w:pStyle w:val="a8"/>
              <w:snapToGri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144</w:t>
            </w:r>
          </w:p>
        </w:tc>
      </w:tr>
    </w:tbl>
    <w:p w:rsidR="00BF0192" w:rsidRDefault="00BF0192" w:rsidP="00BF0192">
      <w:pPr>
        <w:ind w:left="-11"/>
        <w:jc w:val="center"/>
        <w:rPr>
          <w:rFonts w:ascii="Times New Roman" w:hAnsi="Times New Roman"/>
          <w:sz w:val="28"/>
          <w:szCs w:val="28"/>
        </w:rPr>
      </w:pPr>
    </w:p>
    <w:p w:rsidR="00BF0192" w:rsidRDefault="00BF0192" w:rsidP="00BF0192">
      <w:pPr>
        <w:shd w:val="clear" w:color="auto" w:fill="FFFFFF"/>
        <w:ind w:left="1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Содержание программы</w:t>
      </w:r>
    </w:p>
    <w:p w:rsidR="00BF0192" w:rsidRDefault="00BF0192" w:rsidP="00BF0192">
      <w:pPr>
        <w:shd w:val="clear" w:color="auto" w:fill="FFFFFF"/>
        <w:ind w:left="10"/>
        <w:jc w:val="center"/>
        <w:rPr>
          <w:sz w:val="28"/>
          <w:szCs w:val="28"/>
        </w:rPr>
      </w:pPr>
    </w:p>
    <w:p w:rsidR="00BF0192" w:rsidRPr="00755B44" w:rsidRDefault="00BF0192" w:rsidP="00BF0192">
      <w:pPr>
        <w:jc w:val="both"/>
        <w:rPr>
          <w:rFonts w:ascii="Times New Roman" w:hAnsi="Times New Roman"/>
          <w:b/>
          <w:sz w:val="28"/>
          <w:szCs w:val="28"/>
        </w:rPr>
      </w:pPr>
      <w:r w:rsidRPr="00755B44">
        <w:rPr>
          <w:rFonts w:ascii="Times New Roman" w:hAnsi="Times New Roman"/>
          <w:b/>
          <w:sz w:val="28"/>
          <w:szCs w:val="28"/>
        </w:rPr>
        <w:t>Вводное занятие – 2ч (2/0)</w:t>
      </w:r>
    </w:p>
    <w:p w:rsidR="00BF0192" w:rsidRDefault="00BF0192" w:rsidP="00BF0192">
      <w:pPr>
        <w:shd w:val="clear" w:color="auto" w:fill="FFFFFF"/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Автотранспорт и его значение. Профессии рабочих в автомобильной промышленности и в автотранспорте. Цель, задачи и содержание занятий в учебном году. Ознакомление с достижениями учащихся в предыдущие годы, демонстрация моделей. Инструмент и правила безопасной работы.</w:t>
      </w:r>
    </w:p>
    <w:p w:rsidR="00BF0192" w:rsidRPr="00755B44" w:rsidRDefault="00BF0192" w:rsidP="00BF0192">
      <w:pPr>
        <w:rPr>
          <w:rFonts w:ascii="Times New Roman" w:hAnsi="Times New Roman"/>
          <w:b/>
          <w:sz w:val="28"/>
          <w:szCs w:val="28"/>
        </w:rPr>
      </w:pPr>
      <w:r w:rsidRPr="00755B44">
        <w:rPr>
          <w:rFonts w:ascii="Times New Roman" w:hAnsi="Times New Roman"/>
          <w:b/>
          <w:sz w:val="28"/>
          <w:szCs w:val="28"/>
        </w:rPr>
        <w:t>Простейшие модели – 12ч (2/10)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Теоретические сведения.</w:t>
      </w:r>
    </w:p>
    <w:p w:rsidR="00BF0192" w:rsidRDefault="00BF0192" w:rsidP="00BF019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такое автомодели. Как работают автомодели. Зачем нужны автомобили и их модели.</w:t>
      </w:r>
    </w:p>
    <w:p w:rsidR="00BF0192" w:rsidRDefault="00BF0192" w:rsidP="00BF019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Контурные автомодели – простейший вид автомоделей. Основы создания контурных моделей.</w:t>
      </w:r>
    </w:p>
    <w:p w:rsidR="00BF0192" w:rsidRDefault="00BF0192" w:rsidP="00BF019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Объемные автомодели. Отличие объемных моделей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контурных.</w:t>
      </w:r>
    </w:p>
    <w:p w:rsidR="00BF0192" w:rsidRDefault="00F35897" w:rsidP="00BF019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Покраска</w:t>
      </w:r>
      <w:r w:rsidR="00BF0192">
        <w:rPr>
          <w:rFonts w:ascii="Times New Roman" w:hAnsi="Times New Roman"/>
          <w:sz w:val="28"/>
          <w:szCs w:val="28"/>
        </w:rPr>
        <w:t xml:space="preserve"> объемных моделей. Выделение окон и дверей моделей. Декорирование моделей. </w:t>
      </w:r>
      <w:r>
        <w:rPr>
          <w:rFonts w:ascii="Times New Roman" w:hAnsi="Times New Roman"/>
          <w:sz w:val="28"/>
          <w:szCs w:val="28"/>
        </w:rPr>
        <w:t>Изготовление</w:t>
      </w:r>
      <w:r w:rsidR="00BF0192">
        <w:rPr>
          <w:rFonts w:ascii="Times New Roman" w:hAnsi="Times New Roman"/>
          <w:sz w:val="28"/>
          <w:szCs w:val="28"/>
        </w:rPr>
        <w:t xml:space="preserve"> колес для моделей. Колеса из подручных материалов.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Практические  работы</w:t>
      </w:r>
    </w:p>
    <w:p w:rsidR="00BF0192" w:rsidRDefault="00BF0192" w:rsidP="00BF019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Вырезание </w:t>
      </w:r>
      <w:r w:rsidR="00F35897">
        <w:rPr>
          <w:rFonts w:ascii="Times New Roman" w:hAnsi="Times New Roman"/>
          <w:sz w:val="28"/>
          <w:szCs w:val="28"/>
        </w:rPr>
        <w:t xml:space="preserve">кузова </w:t>
      </w:r>
      <w:r>
        <w:rPr>
          <w:rFonts w:ascii="Times New Roman" w:hAnsi="Times New Roman"/>
          <w:sz w:val="28"/>
          <w:szCs w:val="28"/>
        </w:rPr>
        <w:t>объемных моделей. Изготовление простейших моделей из фанеры и картона с электродвигателем.</w:t>
      </w:r>
    </w:p>
    <w:p w:rsidR="00BF0192" w:rsidRPr="00755B44" w:rsidRDefault="00BF0192" w:rsidP="00BF0192">
      <w:pPr>
        <w:rPr>
          <w:rFonts w:ascii="Times New Roman" w:hAnsi="Times New Roman"/>
          <w:b/>
          <w:sz w:val="28"/>
          <w:szCs w:val="28"/>
        </w:rPr>
      </w:pPr>
      <w:r w:rsidRPr="00755B44">
        <w:rPr>
          <w:rFonts w:ascii="Times New Roman" w:hAnsi="Times New Roman"/>
          <w:b/>
          <w:sz w:val="28"/>
          <w:szCs w:val="28"/>
        </w:rPr>
        <w:t>Трассовые модели – 24 ч (2/22)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Теоретические сведения.</w:t>
      </w:r>
    </w:p>
    <w:p w:rsidR="00BF0192" w:rsidRDefault="00BF0192" w:rsidP="00BF0192">
      <w:pPr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Краткие сведения о транспорте с внешним источником питания.</w:t>
      </w:r>
    </w:p>
    <w:p w:rsidR="00BF0192" w:rsidRDefault="00BF0192" w:rsidP="00BF0192">
      <w:pPr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Технические требования к трассовым моделям. Правила проведения соревнований.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Практическая работа.</w:t>
      </w:r>
    </w:p>
    <w:p w:rsidR="00BF0192" w:rsidRDefault="00BF0192" w:rsidP="00BF0192">
      <w:pPr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Изготовление трассовых моделей класса ТБ </w:t>
      </w:r>
      <w:r w:rsidR="00F35897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1</w:t>
      </w:r>
      <w:r w:rsidR="00F35897">
        <w:rPr>
          <w:rFonts w:ascii="Times New Roman" w:hAnsi="Times New Roman"/>
          <w:sz w:val="28"/>
          <w:szCs w:val="28"/>
        </w:rPr>
        <w:t>, ТБ-2, ТА-1, ТА-2</w:t>
      </w:r>
      <w:r>
        <w:rPr>
          <w:rFonts w:ascii="Times New Roman" w:hAnsi="Times New Roman"/>
          <w:sz w:val="28"/>
          <w:szCs w:val="28"/>
        </w:rPr>
        <w:t>.</w:t>
      </w:r>
    </w:p>
    <w:p w:rsidR="00BF0192" w:rsidRPr="00F35897" w:rsidRDefault="00BF0192" w:rsidP="00BF0192">
      <w:pPr>
        <w:jc w:val="both"/>
        <w:rPr>
          <w:rFonts w:ascii="Times New Roman" w:hAnsi="Times New Roman"/>
          <w:b/>
          <w:sz w:val="28"/>
          <w:szCs w:val="28"/>
        </w:rPr>
      </w:pPr>
      <w:r w:rsidRPr="00F35897">
        <w:rPr>
          <w:rFonts w:ascii="Times New Roman" w:hAnsi="Times New Roman"/>
          <w:b/>
          <w:sz w:val="28"/>
          <w:szCs w:val="28"/>
        </w:rPr>
        <w:t xml:space="preserve">Модельные </w:t>
      </w:r>
      <w:r w:rsidR="00F35897" w:rsidRPr="00F35897">
        <w:rPr>
          <w:rFonts w:ascii="Times New Roman" w:hAnsi="Times New Roman"/>
          <w:b/>
          <w:sz w:val="28"/>
          <w:szCs w:val="28"/>
        </w:rPr>
        <w:t xml:space="preserve">электрические </w:t>
      </w:r>
      <w:r w:rsidRPr="00F35897">
        <w:rPr>
          <w:rFonts w:ascii="Times New Roman" w:hAnsi="Times New Roman"/>
          <w:b/>
          <w:sz w:val="28"/>
          <w:szCs w:val="28"/>
        </w:rPr>
        <w:t>двигатели - 6ч (2/4)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Теоретические сведения.</w:t>
      </w:r>
    </w:p>
    <w:p w:rsidR="00F35897" w:rsidRPr="00F35897" w:rsidRDefault="00F35897" w:rsidP="00BF0192">
      <w:pPr>
        <w:ind w:firstLine="480"/>
        <w:jc w:val="both"/>
        <w:rPr>
          <w:rStyle w:val="a3"/>
          <w:rFonts w:ascii="Times New Roman" w:hAnsi="Times New Roman"/>
          <w:i w:val="0"/>
          <w:sz w:val="28"/>
          <w:szCs w:val="28"/>
        </w:rPr>
      </w:pPr>
      <w:r w:rsidRPr="00F35897">
        <w:rPr>
          <w:rStyle w:val="a3"/>
          <w:rFonts w:ascii="Times New Roman" w:hAnsi="Times New Roman"/>
          <w:i w:val="0"/>
          <w:sz w:val="28"/>
          <w:szCs w:val="28"/>
        </w:rPr>
        <w:t xml:space="preserve">Коллекторные и </w:t>
      </w:r>
      <w:proofErr w:type="spellStart"/>
      <w:r w:rsidRPr="00F35897">
        <w:rPr>
          <w:rStyle w:val="a3"/>
          <w:rFonts w:ascii="Times New Roman" w:hAnsi="Times New Roman"/>
          <w:i w:val="0"/>
          <w:sz w:val="28"/>
          <w:szCs w:val="28"/>
        </w:rPr>
        <w:t>бесколлекторные</w:t>
      </w:r>
      <w:proofErr w:type="spellEnd"/>
      <w:r w:rsidRPr="00F35897">
        <w:rPr>
          <w:rStyle w:val="a3"/>
          <w:rFonts w:ascii="Times New Roman" w:hAnsi="Times New Roman"/>
          <w:i w:val="0"/>
          <w:sz w:val="28"/>
          <w:szCs w:val="28"/>
        </w:rPr>
        <w:t xml:space="preserve"> двигатели</w:t>
      </w:r>
      <w:r>
        <w:rPr>
          <w:rStyle w:val="a3"/>
          <w:rFonts w:ascii="Times New Roman" w:hAnsi="Times New Roman"/>
          <w:i w:val="0"/>
          <w:sz w:val="28"/>
          <w:szCs w:val="28"/>
        </w:rPr>
        <w:t>. Редукторы. Питающие аккумуляторы. Зарядные устройства.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Практическая работа.</w:t>
      </w:r>
    </w:p>
    <w:p w:rsidR="00BF0192" w:rsidRDefault="00F35897" w:rsidP="00BF0192">
      <w:pPr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Установка электродвигателя на шасси модели.</w:t>
      </w:r>
    </w:p>
    <w:p w:rsidR="00BF0192" w:rsidRPr="00F35897" w:rsidRDefault="00BF0192" w:rsidP="00BF0192">
      <w:pPr>
        <w:jc w:val="both"/>
        <w:rPr>
          <w:rStyle w:val="a3"/>
          <w:rFonts w:ascii="Times New Roman" w:hAnsi="Times New Roman"/>
          <w:b/>
          <w:i w:val="0"/>
          <w:iCs w:val="0"/>
          <w:sz w:val="28"/>
          <w:szCs w:val="28"/>
        </w:rPr>
      </w:pPr>
      <w:r w:rsidRPr="00F35897">
        <w:rPr>
          <w:rStyle w:val="a3"/>
          <w:rFonts w:ascii="Times New Roman" w:hAnsi="Times New Roman"/>
          <w:b/>
          <w:i w:val="0"/>
          <w:iCs w:val="0"/>
          <w:sz w:val="28"/>
          <w:szCs w:val="28"/>
        </w:rPr>
        <w:t>Радиоуправляемые модели 42ч. (2/40)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Теоретические сведения.</w:t>
      </w:r>
    </w:p>
    <w:p w:rsidR="00BF0192" w:rsidRDefault="00BF0192" w:rsidP="00BF0192">
      <w:pPr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Особенности конструкций радиоупр</w:t>
      </w:r>
      <w:r w:rsidR="00F35897">
        <w:rPr>
          <w:rFonts w:ascii="Times New Roman" w:hAnsi="Times New Roman"/>
          <w:sz w:val="28"/>
          <w:szCs w:val="28"/>
        </w:rPr>
        <w:t xml:space="preserve">авляемых автомобилей. Принципы </w:t>
      </w:r>
      <w:r>
        <w:rPr>
          <w:rFonts w:ascii="Times New Roman" w:hAnsi="Times New Roman"/>
          <w:sz w:val="28"/>
          <w:szCs w:val="28"/>
        </w:rPr>
        <w:t>работы и устройство системы радиоуправления. Особенности двигателей моделей. Правила проведения соревнований. Правила безопасности при запуске моделей и при работе с электричеством.</w:t>
      </w:r>
    </w:p>
    <w:p w:rsidR="00BF0192" w:rsidRDefault="00BF0192" w:rsidP="00BF0192">
      <w:pPr>
        <w:ind w:firstLine="480"/>
        <w:jc w:val="both"/>
        <w:rPr>
          <w:rStyle w:val="a3"/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>Практическая работа.</w:t>
      </w:r>
    </w:p>
    <w:p w:rsidR="00BF0192" w:rsidRDefault="00BF0192" w:rsidP="00BF0192">
      <w:pPr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Проектирование, конструирование и изготовление радиоуправляемых моделей. Испытания. </w:t>
      </w:r>
      <w:r w:rsidR="00F35897">
        <w:rPr>
          <w:rFonts w:ascii="Times New Roman" w:hAnsi="Times New Roman"/>
          <w:sz w:val="28"/>
          <w:szCs w:val="28"/>
        </w:rPr>
        <w:t>Доводка моделей</w:t>
      </w:r>
      <w:r>
        <w:rPr>
          <w:rFonts w:ascii="Times New Roman" w:hAnsi="Times New Roman"/>
          <w:sz w:val="28"/>
          <w:szCs w:val="28"/>
        </w:rPr>
        <w:t>.</w:t>
      </w:r>
    </w:p>
    <w:p w:rsidR="00755B44" w:rsidRDefault="00F35897" w:rsidP="00BF0192">
      <w:pPr>
        <w:ind w:firstLine="480"/>
        <w:jc w:val="both"/>
        <w:rPr>
          <w:rFonts w:ascii="Times New Roman" w:hAnsi="Times New Roman"/>
          <w:sz w:val="32"/>
          <w:szCs w:val="28"/>
        </w:rPr>
      </w:pPr>
      <w:r w:rsidRPr="00F35897">
        <w:rPr>
          <w:rFonts w:ascii="Times New Roman" w:hAnsi="Times New Roman"/>
          <w:b/>
          <w:sz w:val="28"/>
          <w:szCs w:val="26"/>
        </w:rPr>
        <w:t xml:space="preserve">Тренировки </w:t>
      </w:r>
      <w:proofErr w:type="gramStart"/>
      <w:r w:rsidRPr="00F35897">
        <w:rPr>
          <w:rFonts w:ascii="Times New Roman" w:hAnsi="Times New Roman"/>
          <w:b/>
          <w:sz w:val="28"/>
          <w:szCs w:val="26"/>
        </w:rPr>
        <w:t>р</w:t>
      </w:r>
      <w:proofErr w:type="gramEnd"/>
      <w:r w:rsidRPr="00F35897">
        <w:rPr>
          <w:rFonts w:ascii="Times New Roman" w:hAnsi="Times New Roman"/>
          <w:b/>
          <w:sz w:val="28"/>
          <w:szCs w:val="26"/>
        </w:rPr>
        <w:t>/у моделей и подготовка к соревнованиям</w:t>
      </w:r>
      <w:r w:rsidR="00755B44">
        <w:rPr>
          <w:rFonts w:ascii="Times New Roman" w:hAnsi="Times New Roman"/>
          <w:b/>
          <w:sz w:val="28"/>
          <w:szCs w:val="26"/>
        </w:rPr>
        <w:t xml:space="preserve"> 16 ч</w:t>
      </w:r>
    </w:p>
    <w:p w:rsidR="00BF0192" w:rsidRDefault="00BF0192" w:rsidP="00BF0192">
      <w:pPr>
        <w:ind w:firstLine="4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Испытания</w:t>
      </w:r>
      <w:r w:rsidR="00755B44">
        <w:rPr>
          <w:rFonts w:ascii="Times New Roman" w:hAnsi="Times New Roman"/>
          <w:sz w:val="28"/>
          <w:szCs w:val="28"/>
        </w:rPr>
        <w:t xml:space="preserve"> моделей</w:t>
      </w:r>
      <w:r>
        <w:rPr>
          <w:rFonts w:ascii="Times New Roman" w:hAnsi="Times New Roman"/>
          <w:sz w:val="28"/>
          <w:szCs w:val="28"/>
        </w:rPr>
        <w:t>. Тренировочные запуски.</w:t>
      </w:r>
      <w:r w:rsidR="00755B44">
        <w:rPr>
          <w:rFonts w:ascii="Times New Roman" w:hAnsi="Times New Roman"/>
          <w:sz w:val="28"/>
          <w:szCs w:val="28"/>
        </w:rPr>
        <w:t xml:space="preserve"> Регулировка моделей. Отработка навыков управления.</w:t>
      </w:r>
    </w:p>
    <w:p w:rsidR="00755B44" w:rsidRPr="00755B44" w:rsidRDefault="00755B44" w:rsidP="00755B44">
      <w:pPr>
        <w:ind w:firstLine="480"/>
        <w:jc w:val="both"/>
        <w:rPr>
          <w:rFonts w:ascii="Times New Roman" w:hAnsi="Times New Roman"/>
          <w:b/>
          <w:sz w:val="28"/>
          <w:szCs w:val="28"/>
        </w:rPr>
      </w:pPr>
      <w:r w:rsidRPr="00755B44">
        <w:rPr>
          <w:rFonts w:ascii="Times New Roman" w:hAnsi="Times New Roman"/>
          <w:b/>
          <w:sz w:val="28"/>
          <w:szCs w:val="28"/>
        </w:rPr>
        <w:t>Соревнования. (12 часов)</w:t>
      </w:r>
    </w:p>
    <w:p w:rsidR="00D96446" w:rsidRDefault="00755B44" w:rsidP="00870003">
      <w:pPr>
        <w:jc w:val="both"/>
      </w:pPr>
      <w:r>
        <w:rPr>
          <w:rFonts w:ascii="Times New Roman" w:hAnsi="Times New Roman"/>
          <w:sz w:val="28"/>
          <w:szCs w:val="28"/>
        </w:rPr>
        <w:t xml:space="preserve">Организация </w:t>
      </w:r>
      <w:proofErr w:type="spellStart"/>
      <w:r>
        <w:rPr>
          <w:rFonts w:ascii="Times New Roman" w:hAnsi="Times New Roman"/>
          <w:sz w:val="28"/>
          <w:szCs w:val="28"/>
        </w:rPr>
        <w:t>внутрикружковых</w:t>
      </w:r>
      <w:proofErr w:type="spellEnd"/>
      <w:r>
        <w:rPr>
          <w:rFonts w:ascii="Times New Roman" w:hAnsi="Times New Roman"/>
          <w:sz w:val="28"/>
          <w:szCs w:val="28"/>
        </w:rPr>
        <w:t xml:space="preserve"> соревнований. </w:t>
      </w:r>
      <w:r w:rsidR="00BF0192">
        <w:rPr>
          <w:rFonts w:ascii="Times New Roman" w:hAnsi="Times New Roman"/>
          <w:sz w:val="28"/>
          <w:szCs w:val="28"/>
        </w:rPr>
        <w:t xml:space="preserve">Участие в </w:t>
      </w:r>
      <w:r>
        <w:rPr>
          <w:rFonts w:ascii="Times New Roman" w:hAnsi="Times New Roman"/>
          <w:sz w:val="28"/>
          <w:szCs w:val="28"/>
        </w:rPr>
        <w:t xml:space="preserve">городских, </w:t>
      </w:r>
      <w:r w:rsidR="00BF0192">
        <w:rPr>
          <w:rFonts w:ascii="Times New Roman" w:hAnsi="Times New Roman"/>
          <w:sz w:val="28"/>
          <w:szCs w:val="28"/>
        </w:rPr>
        <w:t>республиканских соревнованиях по автомоделизму.</w:t>
      </w:r>
      <w:bookmarkStart w:id="0" w:name="_GoBack"/>
      <w:bookmarkEnd w:id="0"/>
    </w:p>
    <w:sectPr w:rsidR="00D96446" w:rsidSect="00D96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MS Mincho"/>
    <w:charset w:val="8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0192"/>
    <w:rsid w:val="00457A32"/>
    <w:rsid w:val="007018D7"/>
    <w:rsid w:val="00755B44"/>
    <w:rsid w:val="00775108"/>
    <w:rsid w:val="00787504"/>
    <w:rsid w:val="007C0503"/>
    <w:rsid w:val="00870003"/>
    <w:rsid w:val="008B58B2"/>
    <w:rsid w:val="00BF0192"/>
    <w:rsid w:val="00C974F6"/>
    <w:rsid w:val="00D96446"/>
    <w:rsid w:val="00F24672"/>
    <w:rsid w:val="00F35897"/>
    <w:rsid w:val="00FF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192"/>
    <w:pPr>
      <w:widowControl w:val="0"/>
      <w:suppressAutoHyphens/>
      <w:spacing w:after="0" w:line="240" w:lineRule="auto"/>
    </w:pPr>
    <w:rPr>
      <w:rFonts w:ascii="Arial" w:eastAsia="DejaVu Sans" w:hAnsi="Arial" w:cs="DejaVu Sans"/>
      <w:kern w:val="1"/>
      <w:sz w:val="20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BF0192"/>
    <w:rPr>
      <w:i/>
      <w:iCs/>
    </w:rPr>
  </w:style>
  <w:style w:type="paragraph" w:customStyle="1" w:styleId="a4">
    <w:name w:val="Заголовок"/>
    <w:basedOn w:val="a"/>
    <w:next w:val="a5"/>
    <w:rsid w:val="00BF0192"/>
    <w:pPr>
      <w:keepNext/>
      <w:spacing w:before="240" w:after="120"/>
    </w:pPr>
    <w:rPr>
      <w:sz w:val="28"/>
      <w:szCs w:val="28"/>
    </w:rPr>
  </w:style>
  <w:style w:type="paragraph" w:styleId="a6">
    <w:name w:val="Body Text Indent"/>
    <w:basedOn w:val="a"/>
    <w:link w:val="a7"/>
    <w:rsid w:val="00BF0192"/>
    <w:pPr>
      <w:ind w:left="-900"/>
      <w:jc w:val="both"/>
    </w:pPr>
    <w:rPr>
      <w:rFonts w:ascii="Times New Roman" w:hAnsi="Times New Roman"/>
      <w:sz w:val="28"/>
      <w:szCs w:val="28"/>
    </w:rPr>
  </w:style>
  <w:style w:type="character" w:customStyle="1" w:styleId="a7">
    <w:name w:val="Основной текст с отступом Знак"/>
    <w:basedOn w:val="a0"/>
    <w:link w:val="a6"/>
    <w:rsid w:val="00BF0192"/>
    <w:rPr>
      <w:rFonts w:ascii="Times New Roman" w:eastAsia="DejaVu Sans" w:hAnsi="Times New Roman" w:cs="DejaVu Sans"/>
      <w:kern w:val="1"/>
      <w:sz w:val="28"/>
      <w:szCs w:val="28"/>
      <w:lang w:eastAsia="hi-IN" w:bidi="hi-IN"/>
    </w:rPr>
  </w:style>
  <w:style w:type="paragraph" w:customStyle="1" w:styleId="21">
    <w:name w:val="Основной текст с отступом 21"/>
    <w:basedOn w:val="a"/>
    <w:rsid w:val="00BF0192"/>
    <w:pPr>
      <w:ind w:left="-900" w:firstLine="900"/>
      <w:jc w:val="both"/>
    </w:pPr>
    <w:rPr>
      <w:rFonts w:ascii="Times New Roman" w:hAnsi="Times New Roman"/>
      <w:sz w:val="28"/>
      <w:szCs w:val="28"/>
    </w:rPr>
  </w:style>
  <w:style w:type="paragraph" w:customStyle="1" w:styleId="a8">
    <w:name w:val="Содержимое таблицы"/>
    <w:basedOn w:val="a"/>
    <w:rsid w:val="00BF0192"/>
    <w:pPr>
      <w:suppressLineNumbers/>
    </w:pPr>
  </w:style>
  <w:style w:type="paragraph" w:styleId="a5">
    <w:name w:val="Body Text"/>
    <w:basedOn w:val="a"/>
    <w:link w:val="a9"/>
    <w:uiPriority w:val="99"/>
    <w:semiHidden/>
    <w:unhideWhenUsed/>
    <w:rsid w:val="00BF0192"/>
    <w:pPr>
      <w:spacing w:after="120"/>
    </w:pPr>
    <w:rPr>
      <w:rFonts w:cs="Mangal"/>
    </w:rPr>
  </w:style>
  <w:style w:type="character" w:customStyle="1" w:styleId="a9">
    <w:name w:val="Основной текст Знак"/>
    <w:basedOn w:val="a0"/>
    <w:link w:val="a5"/>
    <w:uiPriority w:val="99"/>
    <w:semiHidden/>
    <w:rsid w:val="00BF0192"/>
    <w:rPr>
      <w:rFonts w:ascii="Arial" w:eastAsia="DejaVu Sans" w:hAnsi="Arial" w:cs="Mangal"/>
      <w:kern w:val="1"/>
      <w:sz w:val="20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1279</Words>
  <Characters>7295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Адимн</cp:lastModifiedBy>
  <cp:revision>6</cp:revision>
  <dcterms:created xsi:type="dcterms:W3CDTF">2013-11-15T08:56:00Z</dcterms:created>
  <dcterms:modified xsi:type="dcterms:W3CDTF">2013-11-16T15:48:00Z</dcterms:modified>
</cp:coreProperties>
</file>